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81" w:rsidRDefault="00602981" w:rsidP="00602981">
      <w:pPr>
        <w:spacing w:line="240" w:lineRule="auto"/>
        <w:rPr>
          <w:rFonts w:eastAsia="Arial Unicode MS"/>
        </w:rPr>
      </w:pPr>
    </w:p>
    <w:p w:rsidR="00602981" w:rsidRPr="00336EDA" w:rsidRDefault="00602981" w:rsidP="00602981">
      <w:pPr>
        <w:tabs>
          <w:tab w:val="left" w:pos="585"/>
          <w:tab w:val="center" w:pos="3660"/>
          <w:tab w:val="center" w:pos="4244"/>
          <w:tab w:val="left" w:pos="5310"/>
        </w:tabs>
        <w:spacing w:line="240" w:lineRule="auto"/>
        <w:rPr>
          <w:rFonts w:ascii="BRH Kannada RN" w:hAnsi="BRH Kannada RN"/>
          <w:b/>
          <w:imprint/>
          <w:color w:val="FF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114300</wp:posOffset>
            </wp:positionV>
            <wp:extent cx="800100" cy="793750"/>
            <wp:effectExtent l="19050" t="0" r="0" b="0"/>
            <wp:wrapSquare wrapText="lef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NewRomanPS-BoldMT" w:hAnsi="TimesNewRomanPS-BoldMT" w:cs="TimesNewRomanPS-BoldMT"/>
          <w:b/>
          <w:bCs/>
          <w:noProof/>
          <w:color w:val="000000"/>
        </w:rPr>
        <w:drawing>
          <wp:inline distT="0" distB="0" distL="0" distR="0">
            <wp:extent cx="797560" cy="287020"/>
            <wp:effectExtent l="19050" t="0" r="2540" b="0"/>
            <wp:docPr id="1" name="Picture 1" descr="CENTENARY LOGO FINA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NTENARY LOGO FINAL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6EDA">
        <w:rPr>
          <w:rFonts w:ascii="BRH Bengaluru" w:hAnsi="BRH Bengaluru"/>
          <w:b/>
          <w:imprint/>
          <w:color w:val="FF0000"/>
        </w:rPr>
        <w:tab/>
      </w:r>
      <w:r w:rsidRPr="00336EDA">
        <w:rPr>
          <w:rFonts w:ascii="BRH Kannada RN" w:hAnsi="BRH Kannada RN"/>
          <w:b/>
          <w:imprint/>
          <w:color w:val="FF0000"/>
        </w:rPr>
        <w:t xml:space="preserve">        ©.J¯ï.r.E.¸ÀA¸ÉÜ0iÀÄ</w:t>
      </w:r>
      <w:r w:rsidRPr="00336EDA">
        <w:rPr>
          <w:rFonts w:ascii="BRH Kannada RN" w:hAnsi="BRH Kannada RN"/>
          <w:b/>
          <w:imprint/>
          <w:color w:val="FF0000"/>
        </w:rPr>
        <w:tab/>
        <w:t xml:space="preserve">            </w:t>
      </w:r>
      <w:proofErr w:type="spellStart"/>
      <w:r w:rsidRPr="00336EDA">
        <w:rPr>
          <w:b/>
          <w:shadow/>
          <w:color w:val="00FF00"/>
        </w:rPr>
        <w:t>Estd</w:t>
      </w:r>
      <w:proofErr w:type="spellEnd"/>
      <w:r w:rsidRPr="00336EDA">
        <w:rPr>
          <w:b/>
          <w:shadow/>
          <w:color w:val="00FF00"/>
        </w:rPr>
        <w:t xml:space="preserve"> </w:t>
      </w:r>
      <w:r w:rsidRPr="00336EDA">
        <w:rPr>
          <w:rFonts w:ascii="BRH Kannada RN" w:hAnsi="BRH Kannada RN"/>
          <w:b/>
          <w:shadow/>
          <w:color w:val="00FF00"/>
        </w:rPr>
        <w:t>1980</w:t>
      </w:r>
    </w:p>
    <w:p w:rsidR="00602981" w:rsidRDefault="00602981" w:rsidP="00602981">
      <w:pPr>
        <w:tabs>
          <w:tab w:val="left" w:pos="585"/>
          <w:tab w:val="center" w:pos="3660"/>
          <w:tab w:val="center" w:pos="4244"/>
          <w:tab w:val="left" w:pos="5310"/>
        </w:tabs>
        <w:spacing w:line="240" w:lineRule="auto"/>
        <w:rPr>
          <w:rFonts w:ascii="BRH Kannada RN" w:hAnsi="BRH Kannada RN"/>
          <w:b/>
          <w:i/>
          <w:imprint/>
          <w:color w:val="FF0000"/>
          <w:sz w:val="28"/>
          <w:szCs w:val="28"/>
        </w:rPr>
      </w:pPr>
      <w:proofErr w:type="gram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eÁÕ£</w:t>
      </w:r>
      <w:proofErr w:type="gram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À0iÉÆÃV ²æÃ ¹zÉÞÃ±ÀégÀ ¸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Áé«ÄÃf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²PÀët ªÀÄºÁ«zÁå®0iÀÄ, ¸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ÁßvÀPÉÆÃvÀÛgÀ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²PÀët CzsÀå0iÀÄ£À ª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ÀÄvÀÄÛ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 </w:t>
      </w:r>
    </w:p>
    <w:p w:rsidR="00602981" w:rsidRDefault="00602981" w:rsidP="00602981">
      <w:pPr>
        <w:tabs>
          <w:tab w:val="left" w:pos="585"/>
          <w:tab w:val="center" w:pos="3660"/>
          <w:tab w:val="center" w:pos="4244"/>
          <w:tab w:val="left" w:pos="5310"/>
        </w:tabs>
        <w:spacing w:line="240" w:lineRule="auto"/>
        <w:rPr>
          <w:rFonts w:ascii="BRH Kannada RN" w:hAnsi="BRH Kannada RN"/>
          <w:b/>
          <w:i/>
          <w:imprint/>
          <w:color w:val="FF0000"/>
          <w:sz w:val="28"/>
          <w:szCs w:val="28"/>
        </w:rPr>
      </w:pPr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             ¸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ÀA±ÉÆÃzsÀ£Á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PÉÃAzÀæ</w:t>
      </w:r>
      <w:proofErr w:type="gram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,J</w:t>
      </w:r>
      <w:proofErr w:type="gram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¸ï.J¸ï.ºÉÊ¸ÀÆÌ¯ï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</w:t>
      </w:r>
      <w:proofErr w:type="spellStart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>DªÀgÀt</w:t>
      </w:r>
      <w:proofErr w:type="spellEnd"/>
      <w:r>
        <w:rPr>
          <w:rFonts w:ascii="BRH Kannada RN" w:hAnsi="BRH Kannada RN"/>
          <w:b/>
          <w:i/>
          <w:imprint/>
          <w:color w:val="FF0000"/>
          <w:sz w:val="28"/>
          <w:szCs w:val="28"/>
        </w:rPr>
        <w:t xml:space="preserve"> «eÁ¥ÀÅgÀ-586 101</w:t>
      </w:r>
    </w:p>
    <w:p w:rsidR="00602981" w:rsidRDefault="00602981" w:rsidP="00602981">
      <w:pPr>
        <w:spacing w:line="240" w:lineRule="auto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                                      </w:t>
      </w:r>
      <w:proofErr w:type="gramStart"/>
      <w:r>
        <w:rPr>
          <w:rFonts w:eastAsia="Arial Unicode MS"/>
          <w:b/>
        </w:rPr>
        <w:t>B.L.D.E.A’ s</w:t>
      </w:r>
      <w:proofErr w:type="gramEnd"/>
    </w:p>
    <w:p w:rsidR="00602981" w:rsidRDefault="00602981" w:rsidP="00602981">
      <w:pPr>
        <w:spacing w:line="240" w:lineRule="auto"/>
        <w:rPr>
          <w:rFonts w:eastAsia="Arial Unicode MS"/>
          <w:sz w:val="28"/>
          <w:szCs w:val="28"/>
        </w:rPr>
      </w:pPr>
      <w:r>
        <w:rPr>
          <w:rFonts w:eastAsia="Arial Unicode MS"/>
          <w:b/>
        </w:rPr>
        <w:t xml:space="preserve">      </w:t>
      </w:r>
      <w:proofErr w:type="spellStart"/>
      <w:r>
        <w:rPr>
          <w:rFonts w:eastAsia="Arial Unicode MS"/>
          <w:sz w:val="28"/>
          <w:szCs w:val="28"/>
        </w:rPr>
        <w:t>Jnyanayogi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Shri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Siddeshwar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Swamiji</w:t>
      </w:r>
      <w:proofErr w:type="gramStart"/>
      <w:r>
        <w:rPr>
          <w:rFonts w:eastAsia="Arial Unicode MS"/>
          <w:sz w:val="28"/>
          <w:szCs w:val="28"/>
        </w:rPr>
        <w:t>,College</w:t>
      </w:r>
      <w:proofErr w:type="spellEnd"/>
      <w:proofErr w:type="gramEnd"/>
      <w:r>
        <w:rPr>
          <w:rFonts w:eastAsia="Arial Unicode MS"/>
          <w:sz w:val="28"/>
          <w:szCs w:val="28"/>
        </w:rPr>
        <w:t xml:space="preserve"> of </w:t>
      </w:r>
      <w:proofErr w:type="spellStart"/>
      <w:r>
        <w:rPr>
          <w:rFonts w:eastAsia="Arial Unicode MS"/>
          <w:sz w:val="28"/>
          <w:szCs w:val="28"/>
        </w:rPr>
        <w:t>Education,P.G</w:t>
      </w:r>
      <w:proofErr w:type="spellEnd"/>
      <w:r>
        <w:rPr>
          <w:rFonts w:eastAsia="Arial Unicode MS"/>
          <w:sz w:val="28"/>
          <w:szCs w:val="28"/>
        </w:rPr>
        <w:t xml:space="preserve">. Studies  in                          </w:t>
      </w:r>
    </w:p>
    <w:p w:rsidR="00602981" w:rsidRDefault="00602981" w:rsidP="00602981">
      <w:pPr>
        <w:spacing w:line="24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Education and Research Centre</w:t>
      </w:r>
      <w:proofErr w:type="gramStart"/>
      <w:r>
        <w:rPr>
          <w:rFonts w:eastAsia="Arial Unicode MS"/>
          <w:sz w:val="28"/>
          <w:szCs w:val="28"/>
        </w:rPr>
        <w:t xml:space="preserve">,  </w:t>
      </w:r>
      <w:proofErr w:type="spellStart"/>
      <w:r>
        <w:rPr>
          <w:rFonts w:eastAsia="Arial Unicode MS"/>
          <w:sz w:val="28"/>
          <w:szCs w:val="28"/>
        </w:rPr>
        <w:t>S.S.High</w:t>
      </w:r>
      <w:proofErr w:type="spellEnd"/>
      <w:proofErr w:type="gramEnd"/>
      <w:r>
        <w:rPr>
          <w:rFonts w:eastAsia="Arial Unicode MS"/>
          <w:sz w:val="28"/>
          <w:szCs w:val="28"/>
        </w:rPr>
        <w:t xml:space="preserve"> School Campus, BIJAPUR-586 101</w:t>
      </w:r>
      <w:r>
        <w:rPr>
          <w:rFonts w:eastAsia="Arial Unicode MS"/>
          <w:sz w:val="30"/>
          <w:szCs w:val="28"/>
        </w:rPr>
        <w:t xml:space="preserve">     </w:t>
      </w:r>
      <w:r>
        <w:rPr>
          <w:rFonts w:eastAsia="Arial Unicode MS"/>
          <w:sz w:val="28"/>
          <w:szCs w:val="28"/>
        </w:rPr>
        <w:t xml:space="preserve">                     </w:t>
      </w:r>
    </w:p>
    <w:p w:rsidR="00602981" w:rsidRDefault="00602981" w:rsidP="00602981">
      <w:pPr>
        <w:spacing w:line="240" w:lineRule="auto"/>
        <w:rPr>
          <w:b/>
        </w:rPr>
      </w:pPr>
      <w:r>
        <w:t xml:space="preserve">                                        </w:t>
      </w:r>
      <w:proofErr w:type="spellStart"/>
      <w:r>
        <w:rPr>
          <w:b/>
        </w:rPr>
        <w:t>Reaccreditated</w:t>
      </w:r>
      <w:proofErr w:type="spellEnd"/>
      <w:r>
        <w:rPr>
          <w:b/>
        </w:rPr>
        <w:t xml:space="preserve"> by NAAC @ B </w:t>
      </w:r>
      <w:proofErr w:type="gramStart"/>
      <w:r>
        <w:rPr>
          <w:b/>
        </w:rPr>
        <w:t>Grade  (</w:t>
      </w:r>
      <w:proofErr w:type="gramEnd"/>
      <w:r>
        <w:rPr>
          <w:b/>
        </w:rPr>
        <w:t>CGPA: 2.61)</w:t>
      </w:r>
    </w:p>
    <w:p w:rsidR="00602981" w:rsidRDefault="00602981" w:rsidP="00602981">
      <w:pPr>
        <w:pBdr>
          <w:top w:val="single" w:sz="4" w:space="1" w:color="auto"/>
        </w:pBdr>
        <w:spacing w:line="24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Permanent Affiliation to </w:t>
      </w:r>
      <w:proofErr w:type="spellStart"/>
      <w:r>
        <w:rPr>
          <w:rFonts w:eastAsia="Arial Unicode MS"/>
          <w:sz w:val="20"/>
          <w:szCs w:val="20"/>
        </w:rPr>
        <w:t>Rani</w:t>
      </w:r>
      <w:proofErr w:type="spellEnd"/>
      <w:r>
        <w:rPr>
          <w:rFonts w:eastAsia="Arial Unicode MS"/>
          <w:sz w:val="20"/>
          <w:szCs w:val="20"/>
        </w:rPr>
        <w:t xml:space="preserve"> </w:t>
      </w:r>
      <w:proofErr w:type="spellStart"/>
      <w:r>
        <w:rPr>
          <w:rFonts w:eastAsia="Arial Unicode MS"/>
          <w:sz w:val="20"/>
          <w:szCs w:val="20"/>
        </w:rPr>
        <w:t>Channamma</w:t>
      </w:r>
      <w:proofErr w:type="spellEnd"/>
      <w:r>
        <w:rPr>
          <w:rFonts w:eastAsia="Arial Unicode MS"/>
          <w:sz w:val="20"/>
          <w:szCs w:val="20"/>
        </w:rPr>
        <w:t xml:space="preserve"> </w:t>
      </w:r>
      <w:proofErr w:type="spellStart"/>
      <w:r>
        <w:rPr>
          <w:rFonts w:eastAsia="Arial Unicode MS"/>
          <w:sz w:val="20"/>
          <w:szCs w:val="20"/>
        </w:rPr>
        <w:t>University</w:t>
      </w:r>
      <w:proofErr w:type="gramStart"/>
      <w:r>
        <w:rPr>
          <w:rFonts w:eastAsia="Arial Unicode MS"/>
          <w:sz w:val="20"/>
          <w:szCs w:val="20"/>
        </w:rPr>
        <w:t>,Belagavi</w:t>
      </w:r>
      <w:proofErr w:type="spellEnd"/>
      <w:proofErr w:type="gramEnd"/>
      <w:r>
        <w:rPr>
          <w:rFonts w:eastAsia="Arial Unicode MS"/>
          <w:sz w:val="20"/>
          <w:szCs w:val="20"/>
        </w:rPr>
        <w:t xml:space="preserve">   </w:t>
      </w:r>
      <w:proofErr w:type="spellStart"/>
      <w:r>
        <w:rPr>
          <w:rFonts w:eastAsia="Arial Unicode MS"/>
          <w:sz w:val="20"/>
          <w:szCs w:val="20"/>
        </w:rPr>
        <w:t>Recognised</w:t>
      </w:r>
      <w:proofErr w:type="spellEnd"/>
      <w:r>
        <w:rPr>
          <w:rFonts w:eastAsia="Arial Unicode MS"/>
          <w:sz w:val="20"/>
          <w:szCs w:val="20"/>
        </w:rPr>
        <w:t xml:space="preserve"> by </w:t>
      </w:r>
      <w:proofErr w:type="spellStart"/>
      <w:r>
        <w:rPr>
          <w:rFonts w:eastAsia="Arial Unicode MS"/>
          <w:sz w:val="20"/>
          <w:szCs w:val="20"/>
        </w:rPr>
        <w:t>NCTE,New</w:t>
      </w:r>
      <w:proofErr w:type="spellEnd"/>
      <w:r>
        <w:rPr>
          <w:rFonts w:eastAsia="Arial Unicode MS"/>
          <w:sz w:val="20"/>
          <w:szCs w:val="20"/>
        </w:rPr>
        <w:t xml:space="preserve"> Delhi</w:t>
      </w:r>
    </w:p>
    <w:p w:rsidR="00602981" w:rsidRDefault="00602981" w:rsidP="00602981">
      <w:pPr>
        <w:pBdr>
          <w:bottom w:val="single" w:sz="4" w:space="1" w:color="auto"/>
        </w:pBdr>
        <w:spacing w:line="24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Phone: 08352-223290(o) Fax: 08352-</w:t>
      </w:r>
      <w:proofErr w:type="gramStart"/>
      <w:r>
        <w:rPr>
          <w:rFonts w:eastAsia="Arial Unicode MS"/>
          <w:sz w:val="20"/>
          <w:szCs w:val="20"/>
        </w:rPr>
        <w:t>223324  email</w:t>
      </w:r>
      <w:proofErr w:type="gramEnd"/>
      <w:r>
        <w:rPr>
          <w:rFonts w:eastAsia="Arial Unicode MS"/>
          <w:sz w:val="20"/>
          <w:szCs w:val="20"/>
        </w:rPr>
        <w:t xml:space="preserve">: </w:t>
      </w:r>
      <w:hyperlink r:id="rId6" w:history="1">
        <w:r>
          <w:rPr>
            <w:rStyle w:val="Hyperlink"/>
            <w:rFonts w:eastAsia="Arial Unicode MS"/>
            <w:sz w:val="20"/>
            <w:szCs w:val="20"/>
          </w:rPr>
          <w:t>bldeajssbedcb@gmail.com</w:t>
        </w:r>
      </w:hyperlink>
      <w:r>
        <w:rPr>
          <w:rFonts w:eastAsia="Arial Unicode MS"/>
          <w:sz w:val="20"/>
          <w:szCs w:val="20"/>
        </w:rPr>
        <w:t xml:space="preserve">    </w:t>
      </w:r>
      <w:hyperlink r:id="rId7" w:history="1">
        <w:r>
          <w:rPr>
            <w:rStyle w:val="Hyperlink"/>
            <w:rFonts w:eastAsia="Arial Unicode MS"/>
            <w:sz w:val="20"/>
            <w:szCs w:val="20"/>
          </w:rPr>
          <w:t>www.bldea.org</w:t>
        </w:r>
      </w:hyperlink>
    </w:p>
    <w:p w:rsidR="00602981" w:rsidRDefault="00602981" w:rsidP="00602981">
      <w:pPr>
        <w:tabs>
          <w:tab w:val="left" w:pos="6480"/>
        </w:tabs>
        <w:spacing w:line="240" w:lineRule="auto"/>
        <w:rPr>
          <w:rFonts w:ascii="Arial Unicode MS" w:eastAsia="Arial Unicode MS" w:hAnsi="Arial Unicode MS" w:cs="Arial Unicode MS"/>
          <w:b/>
          <w:imprint/>
          <w:color w:val="3366FF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imprint/>
          <w:color w:val="3366FF"/>
          <w:sz w:val="20"/>
          <w:szCs w:val="20"/>
        </w:rPr>
        <w:t xml:space="preserve">Dr. </w:t>
      </w:r>
      <w:proofErr w:type="spellStart"/>
      <w:r>
        <w:rPr>
          <w:rFonts w:ascii="Arial Unicode MS" w:eastAsia="Arial Unicode MS" w:hAnsi="Arial Unicode MS" w:cs="Arial Unicode MS" w:hint="eastAsia"/>
          <w:b/>
          <w:imprint/>
          <w:color w:val="3366FF"/>
          <w:sz w:val="20"/>
          <w:szCs w:val="20"/>
        </w:rPr>
        <w:t>Jagadeesh</w:t>
      </w:r>
      <w:proofErr w:type="spellEnd"/>
      <w:r>
        <w:rPr>
          <w:rFonts w:ascii="Arial Unicode MS" w:eastAsia="Arial Unicode MS" w:hAnsi="Arial Unicode MS" w:cs="Arial Unicode MS" w:hint="eastAsia"/>
          <w:b/>
          <w:imprint/>
          <w:color w:val="3366FF"/>
          <w:sz w:val="20"/>
          <w:szCs w:val="20"/>
        </w:rPr>
        <w:t xml:space="preserve"> B. </w:t>
      </w:r>
      <w:proofErr w:type="spellStart"/>
      <w:r>
        <w:rPr>
          <w:rFonts w:ascii="Arial Unicode MS" w:eastAsia="Arial Unicode MS" w:hAnsi="Arial Unicode MS" w:cs="Arial Unicode MS" w:hint="eastAsia"/>
          <w:b/>
          <w:imprint/>
          <w:color w:val="3366FF"/>
          <w:sz w:val="16"/>
          <w:szCs w:val="16"/>
        </w:rPr>
        <w:t>M.A.M.Ed</w:t>
      </w:r>
      <w:proofErr w:type="gramStart"/>
      <w:r>
        <w:rPr>
          <w:rFonts w:ascii="Arial Unicode MS" w:eastAsia="Arial Unicode MS" w:hAnsi="Arial Unicode MS" w:cs="Arial Unicode MS" w:hint="eastAsia"/>
          <w:b/>
          <w:imprint/>
          <w:color w:val="3366FF"/>
          <w:sz w:val="16"/>
          <w:szCs w:val="16"/>
        </w:rPr>
        <w:t>,M.Phil.Ph.D</w:t>
      </w:r>
      <w:proofErr w:type="spellEnd"/>
      <w:proofErr w:type="gramEnd"/>
      <w:r>
        <w:rPr>
          <w:rFonts w:ascii="Arial Unicode MS" w:eastAsia="Arial Unicode MS" w:hAnsi="Arial Unicode MS" w:cs="Arial Unicode MS" w:hint="eastAsia"/>
          <w:b/>
          <w:imprint/>
          <w:color w:val="3366FF"/>
          <w:sz w:val="16"/>
          <w:szCs w:val="16"/>
        </w:rPr>
        <w:t>.</w:t>
      </w:r>
      <w:r>
        <w:rPr>
          <w:rFonts w:ascii="Arial Unicode MS" w:eastAsia="Arial Unicode MS" w:hAnsi="Arial Unicode MS" w:cs="Arial Unicode MS" w:hint="eastAsia"/>
          <w:b/>
          <w:imprint/>
          <w:color w:val="3366FF"/>
          <w:sz w:val="16"/>
          <w:szCs w:val="16"/>
        </w:rPr>
        <w:tab/>
      </w:r>
      <w:r>
        <w:rPr>
          <w:rFonts w:ascii="Arial Unicode MS" w:eastAsia="Arial Unicode MS" w:hAnsi="Arial Unicode MS" w:cs="Arial Unicode MS" w:hint="eastAsia"/>
          <w:color w:val="008080"/>
          <w:sz w:val="20"/>
          <w:szCs w:val="20"/>
        </w:rPr>
        <w:t>Ref No: _________________</w:t>
      </w:r>
    </w:p>
    <w:p w:rsidR="00602981" w:rsidRPr="00602981" w:rsidRDefault="00602981" w:rsidP="00602981">
      <w:pPr>
        <w:tabs>
          <w:tab w:val="left" w:pos="2505"/>
        </w:tabs>
        <w:spacing w:line="240" w:lineRule="auto"/>
        <w:rPr>
          <w:rFonts w:ascii="Arial Unicode MS" w:eastAsia="Arial Unicode MS" w:hAnsi="Arial Unicode MS" w:cs="Arial Unicode MS"/>
          <w:b/>
          <w:imprint/>
          <w:color w:val="3366FF"/>
          <w:sz w:val="18"/>
          <w:szCs w:val="18"/>
        </w:rPr>
      </w:pPr>
      <w:r>
        <w:rPr>
          <w:rFonts w:ascii="Arial Unicode MS" w:eastAsia="Arial Unicode MS" w:hAnsi="Arial Unicode MS" w:cs="Arial Unicode MS" w:hint="eastAsia"/>
          <w:b/>
          <w:imprint/>
          <w:color w:val="3366FF"/>
          <w:sz w:val="18"/>
          <w:szCs w:val="18"/>
        </w:rPr>
        <w:t>PRINCIPAL</w:t>
      </w:r>
      <w:r>
        <w:rPr>
          <w:rFonts w:ascii="Arial Unicode MS" w:eastAsia="Arial Unicode MS" w:hAnsi="Arial Unicode MS" w:cs="Arial Unicode MS" w:hint="eastAsia"/>
          <w:b/>
          <w:imprint/>
          <w:color w:val="3366FF"/>
          <w:sz w:val="20"/>
          <w:szCs w:val="20"/>
        </w:rPr>
        <w:tab/>
      </w:r>
      <w:r>
        <w:rPr>
          <w:rFonts w:ascii="Arial Unicode MS" w:eastAsia="Arial Unicode MS" w:hAnsi="Arial Unicode MS" w:cs="Arial Unicode MS" w:hint="eastAsia"/>
          <w:b/>
          <w:imprint/>
          <w:color w:val="3366FF"/>
          <w:sz w:val="20"/>
          <w:szCs w:val="20"/>
        </w:rPr>
        <w:tab/>
        <w:t xml:space="preserve">                                                                 </w:t>
      </w:r>
      <w:r>
        <w:rPr>
          <w:rFonts w:ascii="Arial Unicode MS" w:eastAsia="Arial Unicode MS" w:hAnsi="Arial Unicode MS" w:cs="Arial Unicode MS" w:hint="eastAsia"/>
          <w:color w:val="008080"/>
          <w:sz w:val="20"/>
          <w:szCs w:val="20"/>
        </w:rPr>
        <w:t xml:space="preserve">Date: </w:t>
      </w:r>
      <w:r>
        <w:rPr>
          <w:rFonts w:ascii="Arial Unicode MS" w:eastAsia="Arial Unicode MS" w:hAnsi="Arial Unicode MS" w:cs="Arial Unicode MS"/>
          <w:color w:val="008080"/>
          <w:sz w:val="20"/>
          <w:szCs w:val="20"/>
        </w:rPr>
        <w:t xml:space="preserve">__________________ 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To,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The Director,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National Assessment and Accreditation Council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proofErr w:type="spellStart"/>
      <w:r w:rsidRPr="00602981">
        <w:rPr>
          <w:rFonts w:eastAsia="Arial Unicode MS"/>
          <w:sz w:val="28"/>
          <w:szCs w:val="28"/>
        </w:rPr>
        <w:t>P.O.Box</w:t>
      </w:r>
      <w:proofErr w:type="spellEnd"/>
      <w:r w:rsidRPr="00602981">
        <w:rPr>
          <w:rFonts w:eastAsia="Arial Unicode MS"/>
          <w:sz w:val="28"/>
          <w:szCs w:val="28"/>
        </w:rPr>
        <w:t xml:space="preserve"> No.1075</w:t>
      </w:r>
      <w:proofErr w:type="gramStart"/>
      <w:r w:rsidRPr="00602981">
        <w:rPr>
          <w:rFonts w:eastAsia="Arial Unicode MS"/>
          <w:sz w:val="28"/>
          <w:szCs w:val="28"/>
        </w:rPr>
        <w:t>,Nagarabhavi</w:t>
      </w:r>
      <w:proofErr w:type="gramEnd"/>
      <w:r w:rsidRPr="00602981">
        <w:rPr>
          <w:rFonts w:eastAsia="Arial Unicode MS"/>
          <w:sz w:val="28"/>
          <w:szCs w:val="28"/>
        </w:rPr>
        <w:t>,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Banglore-560072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India.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Sub: Submission of IQAC Report 2013-14</w:t>
      </w:r>
    </w:p>
    <w:p w:rsidR="00602981" w:rsidRDefault="00602981" w:rsidP="00602981">
      <w:pPr>
        <w:rPr>
          <w:rFonts w:eastAsia="Arial Unicode MS"/>
          <w:sz w:val="28"/>
          <w:szCs w:val="28"/>
        </w:rPr>
      </w:pP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proofErr w:type="gramStart"/>
      <w:r w:rsidRPr="00602981">
        <w:rPr>
          <w:rFonts w:eastAsia="Arial Unicode MS"/>
          <w:sz w:val="28"/>
          <w:szCs w:val="28"/>
        </w:rPr>
        <w:t>Respected  Sir</w:t>
      </w:r>
      <w:proofErr w:type="gramEnd"/>
      <w:r w:rsidRPr="00602981">
        <w:rPr>
          <w:rFonts w:eastAsia="Arial Unicode MS"/>
          <w:sz w:val="28"/>
          <w:szCs w:val="28"/>
        </w:rPr>
        <w:t>,</w:t>
      </w:r>
    </w:p>
    <w:p w:rsidR="00602981" w:rsidRPr="00602981" w:rsidRDefault="00602981" w:rsidP="00602981">
      <w:pPr>
        <w:spacing w:line="360" w:lineRule="auto"/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 xml:space="preserve">With reference to the above subject, we are happy to submit the Assurance </w:t>
      </w:r>
      <w:proofErr w:type="gramStart"/>
      <w:r w:rsidRPr="00602981">
        <w:rPr>
          <w:rFonts w:eastAsia="Arial Unicode MS"/>
          <w:sz w:val="28"/>
          <w:szCs w:val="28"/>
        </w:rPr>
        <w:t>Report(</w:t>
      </w:r>
      <w:proofErr w:type="gramEnd"/>
      <w:r w:rsidRPr="00602981">
        <w:rPr>
          <w:rFonts w:eastAsia="Arial Unicode MS"/>
          <w:sz w:val="28"/>
          <w:szCs w:val="28"/>
        </w:rPr>
        <w:t xml:space="preserve">AQAR) of the </w:t>
      </w:r>
    </w:p>
    <w:p w:rsidR="00602981" w:rsidRPr="00602981" w:rsidRDefault="00602981" w:rsidP="00602981">
      <w:pPr>
        <w:spacing w:line="360" w:lineRule="auto"/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IQAC for the year 2013-14</w:t>
      </w:r>
      <w:proofErr w:type="gramStart"/>
      <w:r w:rsidRPr="00602981">
        <w:rPr>
          <w:rFonts w:eastAsia="Arial Unicode MS"/>
          <w:sz w:val="28"/>
          <w:szCs w:val="28"/>
        </w:rPr>
        <w:t>.(</w:t>
      </w:r>
      <w:proofErr w:type="gramEnd"/>
      <w:r w:rsidRPr="00602981">
        <w:rPr>
          <w:rFonts w:eastAsia="Arial Unicode MS"/>
          <w:sz w:val="28"/>
          <w:szCs w:val="28"/>
        </w:rPr>
        <w:t>April-1 to March-31)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This is for your kind information.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 xml:space="preserve"> 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Thanking you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  <w:r w:rsidRPr="00602981">
        <w:rPr>
          <w:rFonts w:eastAsia="Arial Unicode MS"/>
          <w:sz w:val="28"/>
          <w:szCs w:val="28"/>
        </w:rPr>
        <w:t>Yours faithfully</w:t>
      </w:r>
    </w:p>
    <w:p w:rsidR="00602981" w:rsidRPr="00602981" w:rsidRDefault="00602981" w:rsidP="00602981">
      <w:pPr>
        <w:rPr>
          <w:rFonts w:eastAsia="Arial Unicode MS"/>
          <w:sz w:val="28"/>
          <w:szCs w:val="28"/>
        </w:rPr>
      </w:pPr>
    </w:p>
    <w:p w:rsidR="00D96E4E" w:rsidRDefault="00D96E4E"/>
    <w:sectPr w:rsidR="00D96E4E" w:rsidSect="00602981">
      <w:pgSz w:w="11909" w:h="16834" w:code="9"/>
      <w:pgMar w:top="245" w:right="720" w:bottom="-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Kannada RN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H Bengaluru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02981"/>
    <w:rsid w:val="00602981"/>
    <w:rsid w:val="00D9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029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ldea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ldeajssbedcb@g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2014-06-12T11:53:00Z</dcterms:created>
  <dcterms:modified xsi:type="dcterms:W3CDTF">2014-06-12T11:56:00Z</dcterms:modified>
</cp:coreProperties>
</file>